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  <w:r>
        <w:rPr>
          <w:rFonts w:ascii="Century Gothic" w:cs="Century Gothic" w:hAnsi="Century Gothic" w:eastAsia="Century Gothic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line">
              <wp:posOffset>53338</wp:posOffset>
            </wp:positionV>
            <wp:extent cx="1803400" cy="4953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39"/>
                <wp:lineTo x="0" y="21639"/>
                <wp:lineTo x="0" y="0"/>
              </wp:wrapPolygon>
            </wp:wrapThrough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9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 w:val="1"/>
          <w:bCs w:val="1"/>
          <w:sz w:val="32"/>
          <w:szCs w:val="32"/>
          <w:rtl w:val="0"/>
          <w:lang w:val="en-US"/>
        </w:rPr>
        <w:t>Julie Linton Outstanding Achievement Award</w:t>
      </w: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sz w:val="32"/>
          <w:szCs w:val="32"/>
        </w:rPr>
      </w:pPr>
      <w:r>
        <w:rPr>
          <w:rFonts w:ascii="Century Gothic" w:hAnsi="Century Gothic"/>
          <w:b w:val="1"/>
          <w:bCs w:val="1"/>
          <w:sz w:val="32"/>
          <w:szCs w:val="32"/>
          <w:rtl w:val="0"/>
          <w:lang w:val="en-US"/>
        </w:rPr>
        <w:t>Application</w:t>
      </w:r>
    </w:p>
    <w:p>
      <w:pPr>
        <w:pStyle w:val="Normal.0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90"/>
          <w:sz w:val="28"/>
          <w:szCs w:val="28"/>
          <w:u w:color="000090"/>
          <w:rtl w:val="0"/>
          <w:lang w:val="en-US"/>
          <w14:textFill>
            <w14:solidFill>
              <w14:srgbClr w14:val="000090"/>
            </w14:solidFill>
          </w14:textFill>
        </w:rPr>
        <w:t>Details of the applicant for award</w:t>
      </w: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sz w:val="8"/>
          <w:szCs w:val="8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Name of referrer (state if self-referral): 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How do you know the applicant for the award? 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MTI training school: _____________________________________________________________________</w:t>
      </w: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 xml:space="preserve">Tutor: _________________________________________________________________ </w:t>
      </w: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Date applicant qualified: _____________________</w:t>
      </w: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outline w:val="0"/>
          <w:color w:val="00206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90"/>
          <w:sz w:val="28"/>
          <w:szCs w:val="28"/>
          <w:u w:color="000090"/>
          <w:rtl w:val="0"/>
          <w:lang w:val="en-US"/>
          <w14:textFill>
            <w14:solidFill>
              <w14:srgbClr w14:val="000090"/>
            </w14:solidFill>
          </w14:textFill>
        </w:rPr>
        <w:t xml:space="preserve">Achievement </w:t>
      </w: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 xml:space="preserve">Tell us about the achievement you would like to be considered for the award (minimum 150 words) </w:t>
      </w:r>
      <w:r>
        <w:rPr>
          <w:rFonts w:ascii="Century Gothic" w:hAnsi="Century Gothic" w:hint="default"/>
          <w:sz w:val="22"/>
          <w:szCs w:val="22"/>
          <w:rtl w:val="0"/>
          <w:lang w:val="en-US"/>
        </w:rPr>
        <w:t xml:space="preserve">– </w:t>
      </w:r>
      <w:r>
        <w:rPr>
          <w:rFonts w:ascii="Century Gothic" w:hAnsi="Century Gothic"/>
          <w:sz w:val="22"/>
          <w:szCs w:val="22"/>
          <w:rtl w:val="0"/>
          <w:lang w:val="en-US"/>
        </w:rPr>
        <w:t>it can also be presented by audio or video. Include dates and timescale. Attach separate sheet if needed.</w:t>
      </w:r>
    </w:p>
    <w:p>
      <w:pPr>
        <w:pStyle w:val="Normal.0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Normal.0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Normal.0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16"/>
          <w:szCs w:val="16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Is there anything more you would like to submit as evidence of the achievement, from those who have witnessed it, or benefitted from it (if applicable)?</w:t>
      </w:r>
    </w:p>
    <w:p>
      <w:pPr>
        <w:pStyle w:val="Normal.0"/>
        <w:rPr>
          <w:rFonts w:ascii="Century Gothic" w:cs="Century Gothic" w:hAnsi="Century Gothic" w:eastAsia="Century Gothic"/>
          <w:sz w:val="16"/>
          <w:szCs w:val="16"/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90"/>
          <w:sz w:val="28"/>
          <w:szCs w:val="28"/>
          <w:u w:color="000090"/>
          <w14:textFill>
            <w14:solidFill>
              <w14:srgbClr w14:val="000090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outline w:val="0"/>
          <w:color w:val="000090"/>
          <w:sz w:val="22"/>
          <w:szCs w:val="22"/>
          <w:u w:color="000090"/>
          <w14:textFill>
            <w14:solidFill>
              <w14:srgbClr w14:val="00009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90"/>
          <w:sz w:val="28"/>
          <w:szCs w:val="28"/>
          <w:u w:color="000090"/>
          <w:rtl w:val="0"/>
          <w:lang w:val="en-US"/>
          <w14:textFill>
            <w14:solidFill>
              <w14:srgbClr w14:val="000090"/>
            </w14:solidFill>
          </w14:textFill>
        </w:rPr>
        <w:t>Agreement</w:t>
      </w:r>
    </w:p>
    <w:p>
      <w:pPr>
        <w:pStyle w:val="Normal.0"/>
        <w:rPr>
          <w:rFonts w:ascii="Century Gothic" w:cs="Century Gothic" w:hAnsi="Century Gothic" w:eastAsia="Century Gothic"/>
          <w:sz w:val="8"/>
          <w:szCs w:val="8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rtl w:val="0"/>
          <w:lang w:val="en-US"/>
        </w:rPr>
        <w:t>Applicant signed: ___________________________________________________Date: ______________________</w:t>
      </w:r>
    </w:p>
    <w:p>
      <w:pPr>
        <w:pStyle w:val="Normal.0"/>
        <w:rPr>
          <w:rFonts w:ascii="Century Gothic" w:cs="Century Gothic" w:hAnsi="Century Gothic" w:eastAsia="Century Gothic"/>
          <w:sz w:val="22"/>
          <w:szCs w:val="22"/>
        </w:rPr>
      </w:pPr>
    </w:p>
    <w:p>
      <w:pPr>
        <w:pStyle w:val="Normal.0"/>
        <w:rPr>
          <w:rFonts w:ascii="Century Gothic" w:cs="Century Gothic" w:hAnsi="Century Gothic" w:eastAsia="Century Gothic"/>
        </w:rPr>
      </w:pPr>
    </w:p>
    <w:p>
      <w:pPr>
        <w:pStyle w:val="Normal.0"/>
      </w:pPr>
      <w:r>
        <w:rPr>
          <w:rFonts w:ascii="Century Gothic" w:hAnsi="Century Gothic"/>
          <w:sz w:val="22"/>
          <w:szCs w:val="22"/>
          <w:rtl w:val="0"/>
          <w:lang w:val="en-US"/>
        </w:rPr>
        <w:t>Referrer signed (if not self referring): ____________________________________</w:t>
      </w:r>
    </w:p>
    <w:sectPr>
      <w:headerReference w:type="default" r:id="rId5"/>
      <w:footerReference w:type="default" r:id="rId6"/>
      <w:pgSz w:w="11900" w:h="16840" w:orient="portrait"/>
      <w:pgMar w:top="284" w:right="567" w:bottom="454" w:left="56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b w:val="1"/>
        <w:bCs w:val="1"/>
      </w:rPr>
    </w:pPr>
  </w:p>
  <w:p>
    <w:pPr>
      <w:pStyle w:val="Footer"/>
      <w:jc w:val="center"/>
      <w:rPr>
        <w:rFonts w:ascii="Century Gothic" w:cs="Century Gothic" w:hAnsi="Century Gothic" w:eastAsia="Century Gothic"/>
      </w:rPr>
    </w:pPr>
    <w:r>
      <w:rPr>
        <w:rFonts w:ascii="Century Gothic" w:hAnsi="Century Gothic"/>
        <w:b w:val="1"/>
        <w:bCs w:val="1"/>
        <w:rtl w:val="0"/>
        <w:lang w:val="en-US"/>
      </w:rPr>
      <w:t xml:space="preserve">Return </w:t>
    </w:r>
    <w:r>
      <w:rPr>
        <w:rFonts w:ascii="Century Gothic" w:hAnsi="Century Gothic"/>
        <w:b w:val="1"/>
        <w:bCs w:val="1"/>
        <w:rtl w:val="0"/>
        <w:lang w:val="en-US"/>
      </w:rPr>
      <w:t>by Monday 30 June 2025</w:t>
    </w:r>
    <w:r>
      <w:rPr>
        <w:rFonts w:ascii="Century Gothic" w:hAnsi="Century Gothic"/>
        <w:rtl w:val="0"/>
        <w:lang w:val="en-US"/>
      </w:rPr>
      <w:t>: Sarah Clarke, 39 Pot House Lane, Sheffield S36 1ES</w:t>
    </w:r>
  </w:p>
  <w:p>
    <w:pPr>
      <w:pStyle w:val="Footer"/>
      <w:jc w:val="center"/>
    </w:pPr>
    <w:r>
      <w:rPr>
        <w:rFonts w:ascii="Century Gothic" w:hAnsi="Century Gothic"/>
        <w:rtl w:val="0"/>
        <w:lang w:val="en-US"/>
      </w:rPr>
      <w:t xml:space="preserve">or email to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"mailto:mti@massagetraining.co.uk"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mti@massagetraining.co.uk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